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442" w:rsidRDefault="00014442" w:rsidP="00014442">
      <w:pPr>
        <w:pStyle w:val="Vaikimisi"/>
        <w:jc w:val="center"/>
      </w:pPr>
      <w:r>
        <w:rPr>
          <w:noProof/>
          <w:lang w:val="et-EE" w:eastAsia="et-EE"/>
        </w:rPr>
        <w:drawing>
          <wp:inline distT="0" distB="0" distL="0" distR="0" wp14:anchorId="42813097" wp14:editId="7131F1BC">
            <wp:extent cx="2447925" cy="1724025"/>
            <wp:effectExtent l="0" t="0" r="9525" b="9525"/>
            <wp:docPr id="1" name="Picture 1" descr="N:\Noortevolikogu\tõrva-nvk_LOGO\jpg\torva-nvk_LOGO-bold.jpg"/>
            <wp:cNvGraphicFramePr/>
            <a:graphic xmlns:a="http://schemas.openxmlformats.org/drawingml/2006/main">
              <a:graphicData uri="http://schemas.openxmlformats.org/drawingml/2006/picture">
                <pic:pic xmlns:pic="http://schemas.openxmlformats.org/drawingml/2006/picture">
                  <pic:nvPicPr>
                    <pic:cNvPr id="4" name="Picture 1" descr="N:\Noortevolikogu\tõrva-nvk_LOGO\jpg\torva-nvk_LOGO-bold.jpg"/>
                    <pic:cNvPicPr/>
                  </pic:nvPicPr>
                  <pic:blipFill>
                    <a:blip r:embed="rId6" cstate="print"/>
                    <a:srcRect/>
                    <a:stretch>
                      <a:fillRect/>
                    </a:stretch>
                  </pic:blipFill>
                  <pic:spPr bwMode="auto">
                    <a:xfrm>
                      <a:off x="0" y="0"/>
                      <a:ext cx="2447925" cy="1724025"/>
                    </a:xfrm>
                    <a:prstGeom prst="rect">
                      <a:avLst/>
                    </a:prstGeom>
                    <a:noFill/>
                    <a:ln w="9525">
                      <a:noFill/>
                      <a:miter lim="800000"/>
                      <a:headEnd/>
                      <a:tailEnd/>
                    </a:ln>
                  </pic:spPr>
                </pic:pic>
              </a:graphicData>
            </a:graphic>
          </wp:inline>
        </w:drawing>
      </w:r>
    </w:p>
    <w:p w:rsidR="00014442" w:rsidRDefault="00014442" w:rsidP="00014442">
      <w:pPr>
        <w:pStyle w:val="Vaikimisi"/>
        <w:jc w:val="center"/>
      </w:pPr>
    </w:p>
    <w:p w:rsidR="00014442" w:rsidRDefault="00014442" w:rsidP="00014442">
      <w:pPr>
        <w:pStyle w:val="Vaikimisi"/>
        <w:spacing w:line="360" w:lineRule="auto"/>
        <w:jc w:val="center"/>
      </w:pPr>
      <w:r>
        <w:rPr>
          <w:sz w:val="32"/>
          <w:szCs w:val="32"/>
          <w:lang w:val="et-EE"/>
        </w:rPr>
        <w:t>TÕRVA NOORTEVOLIKOGU</w:t>
      </w:r>
    </w:p>
    <w:p w:rsidR="00014442" w:rsidRDefault="00014442" w:rsidP="00014442">
      <w:pPr>
        <w:pStyle w:val="Vaikimisi"/>
        <w:spacing w:line="360" w:lineRule="auto"/>
        <w:jc w:val="center"/>
        <w:rPr>
          <w:sz w:val="32"/>
          <w:szCs w:val="32"/>
          <w:lang w:val="et-EE"/>
        </w:rPr>
      </w:pPr>
      <w:r>
        <w:rPr>
          <w:sz w:val="32"/>
          <w:szCs w:val="32"/>
          <w:lang w:val="et-EE"/>
        </w:rPr>
        <w:t>ISTUNGI PROTOKOLL</w:t>
      </w:r>
    </w:p>
    <w:p w:rsidR="00014442" w:rsidRDefault="00014442" w:rsidP="00014442">
      <w:pPr>
        <w:pStyle w:val="Vaikimisi"/>
        <w:spacing w:line="360" w:lineRule="auto"/>
        <w:jc w:val="center"/>
        <w:rPr>
          <w:sz w:val="32"/>
          <w:szCs w:val="32"/>
          <w:lang w:val="et-EE"/>
        </w:rPr>
      </w:pPr>
    </w:p>
    <w:p w:rsidR="00014442" w:rsidRDefault="00014442" w:rsidP="00014442">
      <w:pPr>
        <w:pStyle w:val="NoSpacing"/>
        <w:jc w:val="center"/>
        <w:rPr>
          <w:b/>
          <w:sz w:val="32"/>
          <w:szCs w:val="32"/>
        </w:rPr>
      </w:pPr>
      <w:r>
        <w:rPr>
          <w:b/>
          <w:sz w:val="32"/>
          <w:szCs w:val="32"/>
        </w:rPr>
        <w:t>Tõrva Linna Noortevolikogu istung 27.detsembril 2013</w:t>
      </w:r>
    </w:p>
    <w:p w:rsidR="00014442" w:rsidRDefault="00014442" w:rsidP="00014442">
      <w:pPr>
        <w:pStyle w:val="NoSpacing"/>
        <w:jc w:val="center"/>
        <w:rPr>
          <w:b/>
          <w:sz w:val="32"/>
          <w:szCs w:val="32"/>
        </w:rPr>
      </w:pPr>
      <w:r>
        <w:rPr>
          <w:b/>
          <w:sz w:val="32"/>
          <w:szCs w:val="32"/>
        </w:rPr>
        <w:t>Spordi tn 1, Tõrva</w:t>
      </w:r>
    </w:p>
    <w:p w:rsidR="00014442" w:rsidRDefault="00014442" w:rsidP="00014442">
      <w:pPr>
        <w:pStyle w:val="NoSpacing"/>
        <w:jc w:val="center"/>
        <w:rPr>
          <w:b/>
          <w:sz w:val="32"/>
          <w:szCs w:val="32"/>
        </w:rPr>
      </w:pPr>
    </w:p>
    <w:p w:rsidR="00014442" w:rsidRDefault="00014442" w:rsidP="00014442">
      <w:pPr>
        <w:pStyle w:val="NoSpacing"/>
        <w:spacing w:line="276" w:lineRule="auto"/>
        <w:rPr>
          <w:rFonts w:ascii="Times New Roman" w:hAnsi="Times New Roman"/>
          <w:sz w:val="24"/>
          <w:szCs w:val="24"/>
        </w:rPr>
      </w:pPr>
      <w:r>
        <w:rPr>
          <w:rFonts w:ascii="Times New Roman" w:hAnsi="Times New Roman"/>
          <w:sz w:val="24"/>
          <w:szCs w:val="24"/>
        </w:rPr>
        <w:t>Algus 12.00</w:t>
      </w:r>
    </w:p>
    <w:p w:rsidR="00014442" w:rsidRDefault="00014442" w:rsidP="00014442">
      <w:pPr>
        <w:pStyle w:val="NoSpacing"/>
        <w:spacing w:line="276" w:lineRule="auto"/>
        <w:rPr>
          <w:rFonts w:ascii="Times New Roman" w:hAnsi="Times New Roman"/>
          <w:sz w:val="24"/>
          <w:szCs w:val="24"/>
        </w:rPr>
      </w:pPr>
      <w:r>
        <w:rPr>
          <w:rFonts w:ascii="Times New Roman" w:hAnsi="Times New Roman"/>
          <w:sz w:val="24"/>
          <w:szCs w:val="24"/>
        </w:rPr>
        <w:t xml:space="preserve">Lõpp </w:t>
      </w:r>
      <w:r w:rsidR="00CB5A56">
        <w:rPr>
          <w:rFonts w:ascii="Times New Roman" w:hAnsi="Times New Roman"/>
          <w:sz w:val="24"/>
          <w:szCs w:val="24"/>
        </w:rPr>
        <w:t>15.00</w:t>
      </w:r>
    </w:p>
    <w:p w:rsidR="00014442" w:rsidRDefault="00014442" w:rsidP="00014442">
      <w:pPr>
        <w:pStyle w:val="NoSpacing"/>
        <w:spacing w:line="276" w:lineRule="auto"/>
        <w:rPr>
          <w:b/>
          <w:sz w:val="24"/>
          <w:szCs w:val="24"/>
        </w:rPr>
      </w:pPr>
    </w:p>
    <w:p w:rsidR="00014442" w:rsidRDefault="00014442" w:rsidP="00014442">
      <w:pPr>
        <w:pStyle w:val="NoSpacing"/>
        <w:spacing w:line="276" w:lineRule="auto"/>
        <w:rPr>
          <w:rFonts w:ascii="Times New Roman" w:hAnsi="Times New Roman"/>
          <w:sz w:val="24"/>
          <w:szCs w:val="24"/>
        </w:rPr>
      </w:pPr>
      <w:r>
        <w:rPr>
          <w:rFonts w:ascii="Times New Roman" w:hAnsi="Times New Roman"/>
          <w:sz w:val="24"/>
          <w:szCs w:val="24"/>
        </w:rPr>
        <w:t xml:space="preserve">Istungit </w:t>
      </w:r>
      <w:r w:rsidR="00AC5BF3">
        <w:rPr>
          <w:rFonts w:ascii="Times New Roman" w:hAnsi="Times New Roman"/>
          <w:sz w:val="24"/>
          <w:szCs w:val="24"/>
        </w:rPr>
        <w:t>juhatas Noortevolikogu esimees</w:t>
      </w:r>
      <w:r>
        <w:rPr>
          <w:rFonts w:ascii="Times New Roman" w:hAnsi="Times New Roman"/>
          <w:sz w:val="24"/>
          <w:szCs w:val="24"/>
        </w:rPr>
        <w:t xml:space="preserve"> Romet Piller, protokollis Noortevolikogu sekretär Marietta Juurikas.</w:t>
      </w:r>
    </w:p>
    <w:p w:rsidR="00014442" w:rsidRDefault="00014442" w:rsidP="00014442">
      <w:pPr>
        <w:pStyle w:val="NoSpacing"/>
        <w:spacing w:line="276" w:lineRule="auto"/>
        <w:rPr>
          <w:rFonts w:ascii="Times New Roman" w:hAnsi="Times New Roman"/>
          <w:sz w:val="24"/>
          <w:szCs w:val="24"/>
        </w:rPr>
      </w:pPr>
      <w:r>
        <w:rPr>
          <w:rFonts w:ascii="Times New Roman" w:hAnsi="Times New Roman"/>
          <w:b/>
          <w:sz w:val="24"/>
          <w:szCs w:val="24"/>
        </w:rPr>
        <w:t>Võtsid osa</w:t>
      </w:r>
      <w:r>
        <w:rPr>
          <w:rFonts w:ascii="Times New Roman" w:hAnsi="Times New Roman"/>
          <w:sz w:val="24"/>
          <w:szCs w:val="24"/>
        </w:rPr>
        <w:t>:</w:t>
      </w:r>
      <w:r w:rsidR="00AC5BF3">
        <w:rPr>
          <w:rFonts w:ascii="Times New Roman" w:hAnsi="Times New Roman"/>
          <w:sz w:val="24"/>
          <w:szCs w:val="24"/>
        </w:rPr>
        <w:t xml:space="preserve"> Karl Kirt, Kaspar Metsar, Triin Jaansalu, Sirli Pippar, Romet Piller, Salme Ojap, Hardo Adamson, Katrin Saarep</w:t>
      </w:r>
    </w:p>
    <w:p w:rsidR="00014442" w:rsidRDefault="00014442" w:rsidP="00014442">
      <w:pPr>
        <w:pStyle w:val="NoSpacing"/>
        <w:spacing w:line="276" w:lineRule="auto"/>
        <w:rPr>
          <w:rFonts w:ascii="Times New Roman" w:hAnsi="Times New Roman"/>
          <w:sz w:val="24"/>
          <w:szCs w:val="24"/>
        </w:rPr>
      </w:pPr>
      <w:r>
        <w:rPr>
          <w:rFonts w:ascii="Times New Roman" w:hAnsi="Times New Roman"/>
          <w:b/>
          <w:sz w:val="24"/>
          <w:szCs w:val="24"/>
        </w:rPr>
        <w:t>Puudusid:</w:t>
      </w:r>
      <w:r w:rsidR="00AC5BF3">
        <w:rPr>
          <w:rFonts w:ascii="Times New Roman" w:hAnsi="Times New Roman"/>
          <w:sz w:val="24"/>
          <w:szCs w:val="24"/>
        </w:rPr>
        <w:t xml:space="preserve"> Kristiina Omuk, Anett Kikas, Ülla Tamm, Karl Karpov, Sirle Jaansalu</w:t>
      </w:r>
    </w:p>
    <w:p w:rsidR="00014442" w:rsidRDefault="00014442" w:rsidP="00014442">
      <w:pPr>
        <w:pStyle w:val="NoSpacing"/>
        <w:spacing w:line="276" w:lineRule="auto"/>
        <w:rPr>
          <w:rFonts w:ascii="Times New Roman" w:hAnsi="Times New Roman"/>
          <w:sz w:val="24"/>
          <w:szCs w:val="24"/>
        </w:rPr>
      </w:pPr>
      <w:r>
        <w:rPr>
          <w:rFonts w:ascii="Times New Roman" w:hAnsi="Times New Roman"/>
          <w:b/>
          <w:sz w:val="24"/>
          <w:szCs w:val="24"/>
        </w:rPr>
        <w:t>Külalised:</w:t>
      </w:r>
      <w:r>
        <w:rPr>
          <w:rFonts w:ascii="Times New Roman" w:hAnsi="Times New Roman"/>
          <w:sz w:val="24"/>
          <w:szCs w:val="24"/>
        </w:rPr>
        <w:t xml:space="preserve"> Marietta Juurikas, Margo Metsoja</w:t>
      </w:r>
    </w:p>
    <w:p w:rsidR="00014442" w:rsidRDefault="00014442" w:rsidP="00014442">
      <w:pPr>
        <w:pStyle w:val="NoSpacing"/>
        <w:spacing w:line="276" w:lineRule="auto"/>
        <w:rPr>
          <w:b/>
          <w:sz w:val="32"/>
          <w:szCs w:val="32"/>
        </w:rPr>
      </w:pPr>
    </w:p>
    <w:p w:rsidR="00014442" w:rsidRDefault="00014442" w:rsidP="00014442">
      <w:pPr>
        <w:pStyle w:val="NoSpacing"/>
        <w:spacing w:line="276" w:lineRule="auto"/>
        <w:rPr>
          <w:b/>
          <w:sz w:val="32"/>
          <w:szCs w:val="32"/>
        </w:rPr>
      </w:pPr>
    </w:p>
    <w:p w:rsidR="00014442" w:rsidRDefault="00014442" w:rsidP="00014442">
      <w:pPr>
        <w:pStyle w:val="NoSpacing"/>
        <w:spacing w:line="276" w:lineRule="auto"/>
        <w:rPr>
          <w:rFonts w:ascii="Times New Roman" w:hAnsi="Times New Roman"/>
          <w:b/>
          <w:sz w:val="32"/>
          <w:szCs w:val="32"/>
        </w:rPr>
      </w:pPr>
      <w:r>
        <w:rPr>
          <w:rFonts w:ascii="Times New Roman" w:hAnsi="Times New Roman"/>
          <w:b/>
          <w:sz w:val="32"/>
          <w:szCs w:val="32"/>
        </w:rPr>
        <w:t>Päevakord:</w:t>
      </w:r>
    </w:p>
    <w:p w:rsidR="00014442" w:rsidRDefault="00014442" w:rsidP="00014442">
      <w:pPr>
        <w:pStyle w:val="NoSpacing"/>
        <w:spacing w:line="276" w:lineRule="auto"/>
        <w:rPr>
          <w:rFonts w:ascii="Times New Roman" w:hAnsi="Times New Roman"/>
          <w:b/>
          <w:sz w:val="32"/>
          <w:szCs w:val="32"/>
        </w:rPr>
      </w:pPr>
    </w:p>
    <w:p w:rsidR="00014442" w:rsidRDefault="00014442" w:rsidP="00014442">
      <w:pPr>
        <w:pStyle w:val="ListParagraph"/>
        <w:numPr>
          <w:ilvl w:val="0"/>
          <w:numId w:val="3"/>
        </w:numPr>
        <w:spacing w:after="0" w:line="240" w:lineRule="auto"/>
        <w:rPr>
          <w:rFonts w:ascii="Times New Roman" w:hAnsi="Times New Roman" w:cs="Times New Roman"/>
          <w:sz w:val="24"/>
          <w:szCs w:val="24"/>
        </w:rPr>
      </w:pPr>
      <w:r w:rsidRPr="00014442">
        <w:rPr>
          <w:rFonts w:ascii="Times New Roman" w:hAnsi="Times New Roman" w:cs="Times New Roman"/>
          <w:sz w:val="24"/>
          <w:szCs w:val="24"/>
        </w:rPr>
        <w:t>Eelmise koosoleku protokolli kinnitamine</w:t>
      </w:r>
    </w:p>
    <w:p w:rsidR="00014442" w:rsidRPr="00014442" w:rsidRDefault="00014442" w:rsidP="00014442">
      <w:pPr>
        <w:pStyle w:val="ListParagraph"/>
        <w:spacing w:after="0" w:line="240" w:lineRule="auto"/>
        <w:rPr>
          <w:rFonts w:ascii="Times New Roman" w:hAnsi="Times New Roman" w:cs="Times New Roman"/>
          <w:sz w:val="24"/>
          <w:szCs w:val="24"/>
        </w:rPr>
      </w:pPr>
      <w:r w:rsidRPr="00014442">
        <w:rPr>
          <w:rFonts w:ascii="Times New Roman" w:hAnsi="Times New Roman" w:cs="Times New Roman"/>
          <w:sz w:val="24"/>
          <w:szCs w:val="24"/>
        </w:rPr>
        <w:t>Ettekandja: Marietta Juurikas</w:t>
      </w:r>
    </w:p>
    <w:p w:rsidR="00014442" w:rsidRPr="003B6478" w:rsidRDefault="00014442" w:rsidP="00014442">
      <w:pPr>
        <w:spacing w:after="0" w:line="240" w:lineRule="auto"/>
        <w:rPr>
          <w:rFonts w:ascii="Times New Roman" w:hAnsi="Times New Roman" w:cs="Times New Roman"/>
          <w:sz w:val="24"/>
          <w:szCs w:val="24"/>
        </w:rPr>
      </w:pPr>
    </w:p>
    <w:p w:rsidR="00014442" w:rsidRPr="00014442" w:rsidRDefault="00014442" w:rsidP="00014442">
      <w:pPr>
        <w:pStyle w:val="ListParagraph"/>
        <w:widowControl w:val="0"/>
        <w:numPr>
          <w:ilvl w:val="0"/>
          <w:numId w:val="3"/>
        </w:numPr>
        <w:suppressAutoHyphens/>
        <w:spacing w:after="0" w:line="240" w:lineRule="auto"/>
        <w:rPr>
          <w:rFonts w:ascii="Times New Roman" w:eastAsia="SimSun" w:hAnsi="Times New Roman" w:cs="Mangal"/>
          <w:bCs/>
          <w:kern w:val="2"/>
          <w:sz w:val="24"/>
          <w:szCs w:val="24"/>
          <w:lang w:eastAsia="hi-IN" w:bidi="hi-IN"/>
        </w:rPr>
      </w:pPr>
      <w:r w:rsidRPr="00014442">
        <w:rPr>
          <w:rFonts w:ascii="Times New Roman" w:eastAsia="SimSun" w:hAnsi="Times New Roman" w:cs="Mangal"/>
          <w:bCs/>
          <w:kern w:val="2"/>
          <w:sz w:val="24"/>
          <w:szCs w:val="24"/>
          <w:lang w:eastAsia="hi-IN" w:bidi="hi-IN"/>
        </w:rPr>
        <w:t>Tegevuskava &amp; eelarve</w:t>
      </w:r>
    </w:p>
    <w:p w:rsidR="00014442" w:rsidRDefault="00014442" w:rsidP="00014442">
      <w:pPr>
        <w:pStyle w:val="ListParagraph"/>
        <w:widowControl w:val="0"/>
        <w:suppressAutoHyphens/>
        <w:spacing w:after="0" w:line="240" w:lineRule="auto"/>
        <w:rPr>
          <w:rFonts w:ascii="Times New Roman" w:eastAsia="SimSun" w:hAnsi="Times New Roman" w:cs="Mangal"/>
          <w:bCs/>
          <w:kern w:val="2"/>
          <w:sz w:val="24"/>
          <w:szCs w:val="24"/>
          <w:lang w:eastAsia="hi-IN" w:bidi="hi-IN"/>
        </w:rPr>
      </w:pPr>
      <w:r>
        <w:rPr>
          <w:rFonts w:ascii="Times New Roman" w:eastAsia="SimSun" w:hAnsi="Times New Roman" w:cs="Mangal"/>
          <w:bCs/>
          <w:kern w:val="2"/>
          <w:sz w:val="24"/>
          <w:szCs w:val="24"/>
          <w:lang w:eastAsia="hi-IN" w:bidi="hi-IN"/>
        </w:rPr>
        <w:t>Ettekandja: Triin Jaansalu</w:t>
      </w:r>
    </w:p>
    <w:p w:rsidR="00014442" w:rsidRDefault="00014442" w:rsidP="00014442">
      <w:pPr>
        <w:pStyle w:val="ListParagraph"/>
        <w:widowControl w:val="0"/>
        <w:suppressAutoHyphens/>
        <w:spacing w:after="0" w:line="240" w:lineRule="auto"/>
        <w:rPr>
          <w:rFonts w:ascii="Times New Roman" w:eastAsia="SimSun" w:hAnsi="Times New Roman" w:cs="Mangal"/>
          <w:bCs/>
          <w:kern w:val="2"/>
          <w:sz w:val="24"/>
          <w:szCs w:val="24"/>
          <w:lang w:eastAsia="hi-IN" w:bidi="hi-IN"/>
        </w:rPr>
      </w:pPr>
    </w:p>
    <w:p w:rsidR="00014442" w:rsidRDefault="00014442" w:rsidP="00014442">
      <w:pPr>
        <w:pStyle w:val="ListParagraph"/>
        <w:widowControl w:val="0"/>
        <w:numPr>
          <w:ilvl w:val="0"/>
          <w:numId w:val="3"/>
        </w:numPr>
        <w:suppressAutoHyphens/>
        <w:spacing w:after="0" w:line="240" w:lineRule="auto"/>
        <w:rPr>
          <w:rFonts w:ascii="Times New Roman" w:eastAsia="SimSun" w:hAnsi="Times New Roman" w:cs="Mangal"/>
          <w:bCs/>
          <w:kern w:val="2"/>
          <w:sz w:val="24"/>
          <w:szCs w:val="24"/>
          <w:lang w:eastAsia="hi-IN" w:bidi="hi-IN"/>
        </w:rPr>
      </w:pPr>
      <w:r>
        <w:rPr>
          <w:rFonts w:ascii="Times New Roman" w:eastAsia="SimSun" w:hAnsi="Times New Roman" w:cs="Mangal"/>
          <w:bCs/>
          <w:kern w:val="2"/>
          <w:sz w:val="24"/>
          <w:szCs w:val="24"/>
          <w:lang w:eastAsia="hi-IN" w:bidi="hi-IN"/>
        </w:rPr>
        <w:t>Tegevuskava ja eelarve täitmine aastal 2013</w:t>
      </w:r>
    </w:p>
    <w:p w:rsidR="00C957B5" w:rsidRDefault="00C957B5" w:rsidP="00C957B5">
      <w:pPr>
        <w:pStyle w:val="ListParagraph"/>
        <w:widowControl w:val="0"/>
        <w:suppressAutoHyphens/>
        <w:spacing w:after="0" w:line="240" w:lineRule="auto"/>
        <w:rPr>
          <w:rFonts w:ascii="Times New Roman" w:eastAsia="SimSun" w:hAnsi="Times New Roman" w:cs="Mangal"/>
          <w:bCs/>
          <w:kern w:val="2"/>
          <w:sz w:val="24"/>
          <w:szCs w:val="24"/>
          <w:lang w:eastAsia="hi-IN" w:bidi="hi-IN"/>
        </w:rPr>
      </w:pPr>
      <w:r>
        <w:rPr>
          <w:rFonts w:ascii="Times New Roman" w:eastAsia="SimSun" w:hAnsi="Times New Roman" w:cs="Mangal"/>
          <w:bCs/>
          <w:kern w:val="2"/>
          <w:sz w:val="24"/>
          <w:szCs w:val="24"/>
          <w:lang w:eastAsia="hi-IN" w:bidi="hi-IN"/>
        </w:rPr>
        <w:t>Ettekandja: Karl Kirt</w:t>
      </w:r>
    </w:p>
    <w:p w:rsidR="00014442" w:rsidRDefault="00014442" w:rsidP="00014442">
      <w:pPr>
        <w:pStyle w:val="ListParagraph"/>
        <w:widowControl w:val="0"/>
        <w:suppressAutoHyphens/>
        <w:spacing w:after="0" w:line="240" w:lineRule="auto"/>
        <w:rPr>
          <w:rFonts w:ascii="Times New Roman" w:eastAsia="SimSun" w:hAnsi="Times New Roman" w:cs="Mangal"/>
          <w:bCs/>
          <w:kern w:val="2"/>
          <w:sz w:val="24"/>
          <w:szCs w:val="24"/>
          <w:lang w:eastAsia="hi-IN" w:bidi="hi-IN"/>
        </w:rPr>
      </w:pPr>
    </w:p>
    <w:p w:rsidR="00014442" w:rsidRDefault="00014442" w:rsidP="00014442">
      <w:pPr>
        <w:pStyle w:val="ListParagraph"/>
        <w:widowControl w:val="0"/>
        <w:numPr>
          <w:ilvl w:val="0"/>
          <w:numId w:val="3"/>
        </w:numPr>
        <w:suppressAutoHyphens/>
        <w:spacing w:after="0" w:line="240" w:lineRule="auto"/>
        <w:rPr>
          <w:rFonts w:ascii="Times New Roman" w:eastAsia="SimSun" w:hAnsi="Times New Roman" w:cs="Mangal"/>
          <w:bCs/>
          <w:kern w:val="2"/>
          <w:sz w:val="24"/>
          <w:szCs w:val="24"/>
          <w:lang w:eastAsia="hi-IN" w:bidi="hi-IN"/>
        </w:rPr>
      </w:pPr>
      <w:r>
        <w:rPr>
          <w:rFonts w:ascii="Times New Roman" w:eastAsia="SimSun" w:hAnsi="Times New Roman" w:cs="Mangal"/>
          <w:bCs/>
          <w:kern w:val="2"/>
          <w:sz w:val="24"/>
          <w:szCs w:val="24"/>
          <w:lang w:eastAsia="hi-IN" w:bidi="hi-IN"/>
        </w:rPr>
        <w:t>Helkurikampaania</w:t>
      </w:r>
    </w:p>
    <w:p w:rsidR="00014442" w:rsidRDefault="00014442" w:rsidP="00014442">
      <w:pPr>
        <w:pStyle w:val="ListParagraph"/>
        <w:widowControl w:val="0"/>
        <w:suppressAutoHyphens/>
        <w:spacing w:after="0" w:line="240" w:lineRule="auto"/>
        <w:rPr>
          <w:rFonts w:ascii="Times New Roman" w:eastAsia="SimSun" w:hAnsi="Times New Roman" w:cs="Mangal"/>
          <w:bCs/>
          <w:kern w:val="2"/>
          <w:sz w:val="24"/>
          <w:szCs w:val="24"/>
          <w:lang w:eastAsia="hi-IN" w:bidi="hi-IN"/>
        </w:rPr>
      </w:pPr>
      <w:r>
        <w:rPr>
          <w:rFonts w:ascii="Times New Roman" w:eastAsia="SimSun" w:hAnsi="Times New Roman" w:cs="Mangal"/>
          <w:bCs/>
          <w:kern w:val="2"/>
          <w:sz w:val="24"/>
          <w:szCs w:val="24"/>
          <w:lang w:eastAsia="hi-IN" w:bidi="hi-IN"/>
        </w:rPr>
        <w:t>Ettekandja: Sirli Pippar</w:t>
      </w:r>
    </w:p>
    <w:p w:rsidR="00014442" w:rsidRDefault="00014442" w:rsidP="00014442">
      <w:pPr>
        <w:pStyle w:val="ListParagraph"/>
        <w:widowControl w:val="0"/>
        <w:suppressAutoHyphens/>
        <w:spacing w:after="0" w:line="240" w:lineRule="auto"/>
        <w:rPr>
          <w:rFonts w:ascii="Times New Roman" w:eastAsia="SimSun" w:hAnsi="Times New Roman" w:cs="Mangal"/>
          <w:bCs/>
          <w:kern w:val="2"/>
          <w:sz w:val="24"/>
          <w:szCs w:val="24"/>
          <w:lang w:eastAsia="hi-IN" w:bidi="hi-IN"/>
        </w:rPr>
      </w:pPr>
    </w:p>
    <w:p w:rsidR="00014442" w:rsidRDefault="00014442" w:rsidP="00014442">
      <w:pPr>
        <w:pStyle w:val="ListParagraph"/>
        <w:widowControl w:val="0"/>
        <w:numPr>
          <w:ilvl w:val="0"/>
          <w:numId w:val="3"/>
        </w:numPr>
        <w:suppressAutoHyphens/>
        <w:spacing w:after="0" w:line="240" w:lineRule="auto"/>
        <w:rPr>
          <w:rFonts w:ascii="Times New Roman" w:eastAsia="SimSun" w:hAnsi="Times New Roman" w:cs="Mangal"/>
          <w:bCs/>
          <w:kern w:val="2"/>
          <w:sz w:val="24"/>
          <w:szCs w:val="24"/>
          <w:lang w:eastAsia="hi-IN" w:bidi="hi-IN"/>
        </w:rPr>
      </w:pPr>
      <w:r>
        <w:rPr>
          <w:rFonts w:ascii="Times New Roman" w:eastAsia="SimSun" w:hAnsi="Times New Roman" w:cs="Mangal"/>
          <w:bCs/>
          <w:kern w:val="2"/>
          <w:sz w:val="24"/>
          <w:szCs w:val="24"/>
          <w:lang w:eastAsia="hi-IN" w:bidi="hi-IN"/>
        </w:rPr>
        <w:lastRenderedPageBreak/>
        <w:t>Kohvikuõhtu</w:t>
      </w:r>
    </w:p>
    <w:p w:rsidR="00014442" w:rsidRDefault="00014442" w:rsidP="00014442">
      <w:pPr>
        <w:pStyle w:val="ListParagraph"/>
        <w:widowControl w:val="0"/>
        <w:suppressAutoHyphens/>
        <w:spacing w:after="0" w:line="240" w:lineRule="auto"/>
        <w:rPr>
          <w:rFonts w:ascii="Times New Roman" w:eastAsia="SimSun" w:hAnsi="Times New Roman" w:cs="Mangal"/>
          <w:bCs/>
          <w:kern w:val="2"/>
          <w:sz w:val="24"/>
          <w:szCs w:val="24"/>
          <w:lang w:eastAsia="hi-IN" w:bidi="hi-IN"/>
        </w:rPr>
      </w:pPr>
      <w:r>
        <w:rPr>
          <w:rFonts w:ascii="Times New Roman" w:eastAsia="SimSun" w:hAnsi="Times New Roman" w:cs="Mangal"/>
          <w:bCs/>
          <w:kern w:val="2"/>
          <w:sz w:val="24"/>
          <w:szCs w:val="24"/>
          <w:lang w:eastAsia="hi-IN" w:bidi="hi-IN"/>
        </w:rPr>
        <w:t>Ettekandja : Karl Kirt</w:t>
      </w:r>
    </w:p>
    <w:p w:rsidR="00014442" w:rsidRDefault="00014442" w:rsidP="00014442">
      <w:pPr>
        <w:pStyle w:val="ListParagraph"/>
        <w:widowControl w:val="0"/>
        <w:suppressAutoHyphens/>
        <w:spacing w:after="0" w:line="240" w:lineRule="auto"/>
        <w:rPr>
          <w:rFonts w:ascii="Times New Roman" w:eastAsia="SimSun" w:hAnsi="Times New Roman" w:cs="Mangal"/>
          <w:bCs/>
          <w:kern w:val="2"/>
          <w:sz w:val="24"/>
          <w:szCs w:val="24"/>
          <w:lang w:eastAsia="hi-IN" w:bidi="hi-IN"/>
        </w:rPr>
      </w:pPr>
    </w:p>
    <w:p w:rsidR="00014442" w:rsidRDefault="00014442" w:rsidP="00014442">
      <w:pPr>
        <w:pStyle w:val="ListParagraph"/>
        <w:widowControl w:val="0"/>
        <w:numPr>
          <w:ilvl w:val="0"/>
          <w:numId w:val="3"/>
        </w:numPr>
        <w:suppressAutoHyphens/>
        <w:spacing w:after="0" w:line="240" w:lineRule="auto"/>
        <w:rPr>
          <w:rFonts w:ascii="Times New Roman" w:eastAsia="SimSun" w:hAnsi="Times New Roman" w:cs="Mangal"/>
          <w:bCs/>
          <w:kern w:val="2"/>
          <w:sz w:val="24"/>
          <w:szCs w:val="24"/>
          <w:lang w:eastAsia="hi-IN" w:bidi="hi-IN"/>
        </w:rPr>
      </w:pPr>
      <w:r>
        <w:rPr>
          <w:rFonts w:ascii="Times New Roman" w:eastAsia="SimSun" w:hAnsi="Times New Roman" w:cs="Mangal"/>
          <w:bCs/>
          <w:kern w:val="2"/>
          <w:sz w:val="24"/>
          <w:szCs w:val="24"/>
          <w:lang w:eastAsia="hi-IN" w:bidi="hi-IN"/>
        </w:rPr>
        <w:t>Haridus ja noorsootöö komisjoni arutelust</w:t>
      </w:r>
    </w:p>
    <w:p w:rsidR="00014442" w:rsidRDefault="00014442" w:rsidP="00014442">
      <w:pPr>
        <w:pStyle w:val="ListParagraph"/>
        <w:widowControl w:val="0"/>
        <w:suppressAutoHyphens/>
        <w:spacing w:after="0" w:line="240" w:lineRule="auto"/>
        <w:rPr>
          <w:rFonts w:ascii="Times New Roman" w:eastAsia="SimSun" w:hAnsi="Times New Roman" w:cs="Mangal"/>
          <w:bCs/>
          <w:kern w:val="2"/>
          <w:sz w:val="24"/>
          <w:szCs w:val="24"/>
          <w:lang w:eastAsia="hi-IN" w:bidi="hi-IN"/>
        </w:rPr>
      </w:pPr>
      <w:r>
        <w:rPr>
          <w:rFonts w:ascii="Times New Roman" w:eastAsia="SimSun" w:hAnsi="Times New Roman" w:cs="Mangal"/>
          <w:bCs/>
          <w:kern w:val="2"/>
          <w:sz w:val="24"/>
          <w:szCs w:val="24"/>
          <w:lang w:eastAsia="hi-IN" w:bidi="hi-IN"/>
        </w:rPr>
        <w:t>Ettekandja : Karl Kirt</w:t>
      </w:r>
    </w:p>
    <w:p w:rsidR="00014442" w:rsidRDefault="00014442" w:rsidP="00014442">
      <w:pPr>
        <w:pStyle w:val="ListParagraph"/>
        <w:widowControl w:val="0"/>
        <w:suppressAutoHyphens/>
        <w:spacing w:after="0" w:line="240" w:lineRule="auto"/>
        <w:rPr>
          <w:rFonts w:ascii="Times New Roman" w:eastAsia="SimSun" w:hAnsi="Times New Roman" w:cs="Mangal"/>
          <w:bCs/>
          <w:kern w:val="2"/>
          <w:sz w:val="24"/>
          <w:szCs w:val="24"/>
          <w:lang w:eastAsia="hi-IN" w:bidi="hi-IN"/>
        </w:rPr>
      </w:pPr>
    </w:p>
    <w:p w:rsidR="00014442" w:rsidRDefault="00014442" w:rsidP="00014442">
      <w:pPr>
        <w:pStyle w:val="ListParagraph"/>
        <w:widowControl w:val="0"/>
        <w:numPr>
          <w:ilvl w:val="0"/>
          <w:numId w:val="3"/>
        </w:numPr>
        <w:suppressAutoHyphens/>
        <w:spacing w:after="0" w:line="240" w:lineRule="auto"/>
        <w:rPr>
          <w:rFonts w:ascii="Times New Roman" w:eastAsia="SimSun" w:hAnsi="Times New Roman" w:cs="Mangal"/>
          <w:bCs/>
          <w:kern w:val="2"/>
          <w:sz w:val="24"/>
          <w:szCs w:val="24"/>
          <w:lang w:eastAsia="hi-IN" w:bidi="hi-IN"/>
        </w:rPr>
      </w:pPr>
      <w:r>
        <w:rPr>
          <w:rFonts w:ascii="Times New Roman" w:eastAsia="SimSun" w:hAnsi="Times New Roman" w:cs="Mangal"/>
          <w:bCs/>
          <w:kern w:val="2"/>
          <w:sz w:val="24"/>
          <w:szCs w:val="24"/>
          <w:lang w:eastAsia="hi-IN" w:bidi="hi-IN"/>
        </w:rPr>
        <w:t>Vabatahtlike koordinaatori tegevuse ülevaade</w:t>
      </w:r>
    </w:p>
    <w:p w:rsidR="00014442" w:rsidRDefault="00014442" w:rsidP="00014442">
      <w:pPr>
        <w:pStyle w:val="ListParagraph"/>
        <w:widowControl w:val="0"/>
        <w:suppressAutoHyphens/>
        <w:spacing w:after="0" w:line="240" w:lineRule="auto"/>
        <w:rPr>
          <w:rFonts w:ascii="Times New Roman" w:eastAsia="SimSun" w:hAnsi="Times New Roman" w:cs="Mangal"/>
          <w:bCs/>
          <w:kern w:val="2"/>
          <w:sz w:val="24"/>
          <w:szCs w:val="24"/>
          <w:lang w:eastAsia="hi-IN" w:bidi="hi-IN"/>
        </w:rPr>
      </w:pPr>
      <w:r>
        <w:rPr>
          <w:rFonts w:ascii="Times New Roman" w:eastAsia="SimSun" w:hAnsi="Times New Roman" w:cs="Mangal"/>
          <w:bCs/>
          <w:kern w:val="2"/>
          <w:sz w:val="24"/>
          <w:szCs w:val="24"/>
          <w:lang w:eastAsia="hi-IN" w:bidi="hi-IN"/>
        </w:rPr>
        <w:t>Ettekandja: Hardo Adamson</w:t>
      </w:r>
    </w:p>
    <w:p w:rsidR="00014442" w:rsidRDefault="00014442" w:rsidP="00014442">
      <w:pPr>
        <w:pStyle w:val="ListParagraph"/>
        <w:widowControl w:val="0"/>
        <w:suppressAutoHyphens/>
        <w:spacing w:after="0" w:line="240" w:lineRule="auto"/>
        <w:rPr>
          <w:rFonts w:ascii="Times New Roman" w:eastAsia="SimSun" w:hAnsi="Times New Roman" w:cs="Mangal"/>
          <w:bCs/>
          <w:kern w:val="2"/>
          <w:sz w:val="24"/>
          <w:szCs w:val="24"/>
          <w:lang w:eastAsia="hi-IN" w:bidi="hi-IN"/>
        </w:rPr>
      </w:pPr>
    </w:p>
    <w:p w:rsidR="00014442" w:rsidRDefault="00014442" w:rsidP="00014442">
      <w:pPr>
        <w:pStyle w:val="ListParagraph"/>
        <w:widowControl w:val="0"/>
        <w:numPr>
          <w:ilvl w:val="0"/>
          <w:numId w:val="3"/>
        </w:numPr>
        <w:suppressAutoHyphens/>
        <w:spacing w:after="0" w:line="240" w:lineRule="auto"/>
        <w:rPr>
          <w:rFonts w:ascii="Times New Roman" w:eastAsia="SimSun" w:hAnsi="Times New Roman" w:cs="Mangal"/>
          <w:bCs/>
          <w:kern w:val="2"/>
          <w:sz w:val="24"/>
          <w:szCs w:val="24"/>
          <w:lang w:eastAsia="hi-IN" w:bidi="hi-IN"/>
        </w:rPr>
      </w:pPr>
      <w:r>
        <w:rPr>
          <w:rFonts w:ascii="Times New Roman" w:eastAsia="SimSun" w:hAnsi="Times New Roman" w:cs="Mangal"/>
          <w:bCs/>
          <w:kern w:val="2"/>
          <w:sz w:val="24"/>
          <w:szCs w:val="24"/>
          <w:lang w:eastAsia="hi-IN" w:bidi="hi-IN"/>
        </w:rPr>
        <w:t>Kommunikatsioonijuhi töö ülevaade</w:t>
      </w:r>
    </w:p>
    <w:p w:rsidR="00014442" w:rsidRDefault="00014442" w:rsidP="00014442">
      <w:pPr>
        <w:pStyle w:val="ListParagraph"/>
        <w:widowControl w:val="0"/>
        <w:suppressAutoHyphens/>
        <w:spacing w:after="0" w:line="240" w:lineRule="auto"/>
        <w:rPr>
          <w:rFonts w:ascii="Times New Roman" w:eastAsia="SimSun" w:hAnsi="Times New Roman" w:cs="Mangal"/>
          <w:bCs/>
          <w:kern w:val="2"/>
          <w:sz w:val="24"/>
          <w:szCs w:val="24"/>
          <w:lang w:eastAsia="hi-IN" w:bidi="hi-IN"/>
        </w:rPr>
      </w:pPr>
      <w:r>
        <w:rPr>
          <w:rFonts w:ascii="Times New Roman" w:eastAsia="SimSun" w:hAnsi="Times New Roman" w:cs="Mangal"/>
          <w:bCs/>
          <w:kern w:val="2"/>
          <w:sz w:val="24"/>
          <w:szCs w:val="24"/>
          <w:lang w:eastAsia="hi-IN" w:bidi="hi-IN"/>
        </w:rPr>
        <w:t>Ettekandja: Margo Metsoja</w:t>
      </w:r>
    </w:p>
    <w:p w:rsidR="001B34FA" w:rsidRDefault="001B34FA" w:rsidP="00014442">
      <w:pPr>
        <w:pStyle w:val="ListParagraph"/>
        <w:widowControl w:val="0"/>
        <w:suppressAutoHyphens/>
        <w:spacing w:after="0" w:line="240" w:lineRule="auto"/>
        <w:rPr>
          <w:rFonts w:ascii="Times New Roman" w:eastAsia="SimSun" w:hAnsi="Times New Roman" w:cs="Mangal"/>
          <w:bCs/>
          <w:kern w:val="2"/>
          <w:sz w:val="24"/>
          <w:szCs w:val="24"/>
          <w:lang w:eastAsia="hi-IN" w:bidi="hi-IN"/>
        </w:rPr>
      </w:pPr>
    </w:p>
    <w:p w:rsidR="001B34FA" w:rsidRDefault="001B34FA" w:rsidP="001B34FA">
      <w:pPr>
        <w:pStyle w:val="ListParagraph"/>
        <w:widowControl w:val="0"/>
        <w:numPr>
          <w:ilvl w:val="0"/>
          <w:numId w:val="3"/>
        </w:numPr>
        <w:suppressAutoHyphens/>
        <w:spacing w:after="0" w:line="240" w:lineRule="auto"/>
        <w:rPr>
          <w:rFonts w:ascii="Times New Roman" w:eastAsia="SimSun" w:hAnsi="Times New Roman" w:cs="Mangal"/>
          <w:bCs/>
          <w:kern w:val="2"/>
          <w:sz w:val="24"/>
          <w:szCs w:val="24"/>
          <w:lang w:eastAsia="hi-IN" w:bidi="hi-IN"/>
        </w:rPr>
      </w:pPr>
      <w:r>
        <w:rPr>
          <w:rFonts w:ascii="Times New Roman" w:eastAsia="SimSun" w:hAnsi="Times New Roman" w:cs="Mangal"/>
          <w:bCs/>
          <w:kern w:val="2"/>
          <w:sz w:val="24"/>
          <w:szCs w:val="24"/>
          <w:lang w:eastAsia="hi-IN" w:bidi="hi-IN"/>
        </w:rPr>
        <w:t>Infonädal Tõrva Gümnaasiumis</w:t>
      </w:r>
    </w:p>
    <w:p w:rsidR="001B34FA" w:rsidRDefault="001B34FA" w:rsidP="001B34FA">
      <w:pPr>
        <w:pStyle w:val="ListParagraph"/>
        <w:widowControl w:val="0"/>
        <w:suppressAutoHyphens/>
        <w:spacing w:after="0" w:line="240" w:lineRule="auto"/>
        <w:rPr>
          <w:rFonts w:ascii="Times New Roman" w:eastAsia="SimSun" w:hAnsi="Times New Roman" w:cs="Mangal"/>
          <w:bCs/>
          <w:kern w:val="2"/>
          <w:sz w:val="24"/>
          <w:szCs w:val="24"/>
          <w:lang w:eastAsia="hi-IN" w:bidi="hi-IN"/>
        </w:rPr>
      </w:pPr>
      <w:r>
        <w:rPr>
          <w:rFonts w:ascii="Times New Roman" w:eastAsia="SimSun" w:hAnsi="Times New Roman" w:cs="Mangal"/>
          <w:bCs/>
          <w:kern w:val="2"/>
          <w:sz w:val="24"/>
          <w:szCs w:val="24"/>
          <w:lang w:eastAsia="hi-IN" w:bidi="hi-IN"/>
        </w:rPr>
        <w:t>Ettekandja: Triin Jaansalu</w:t>
      </w:r>
    </w:p>
    <w:p w:rsidR="00014442" w:rsidRDefault="00014442" w:rsidP="00014442">
      <w:pPr>
        <w:widowControl w:val="0"/>
        <w:suppressAutoHyphens/>
        <w:spacing w:after="0" w:line="240" w:lineRule="auto"/>
        <w:jc w:val="center"/>
        <w:rPr>
          <w:rFonts w:ascii="Times New Roman" w:eastAsia="SimSun" w:hAnsi="Times New Roman" w:cs="Mangal"/>
          <w:b/>
          <w:bCs/>
          <w:kern w:val="2"/>
          <w:sz w:val="32"/>
          <w:szCs w:val="32"/>
          <w:lang w:eastAsia="hi-IN" w:bidi="hi-IN"/>
        </w:rPr>
      </w:pPr>
    </w:p>
    <w:p w:rsidR="00014442" w:rsidRDefault="00014442" w:rsidP="00014442">
      <w:pPr>
        <w:pStyle w:val="NoSpacing"/>
        <w:spacing w:line="276" w:lineRule="auto"/>
        <w:rPr>
          <w:rFonts w:ascii="Times New Roman" w:hAnsi="Times New Roman"/>
          <w:bCs/>
          <w:sz w:val="24"/>
          <w:szCs w:val="24"/>
        </w:rPr>
      </w:pPr>
    </w:p>
    <w:p w:rsidR="00014442" w:rsidRDefault="00014442" w:rsidP="00014442">
      <w:pPr>
        <w:pStyle w:val="NoSpacing"/>
        <w:numPr>
          <w:ilvl w:val="0"/>
          <w:numId w:val="1"/>
        </w:numPr>
        <w:spacing w:line="276" w:lineRule="auto"/>
        <w:jc w:val="both"/>
        <w:rPr>
          <w:rFonts w:ascii="Times New Roman" w:hAnsi="Times New Roman"/>
          <w:sz w:val="24"/>
          <w:szCs w:val="24"/>
        </w:rPr>
      </w:pPr>
      <w:r>
        <w:rPr>
          <w:rFonts w:ascii="Times New Roman" w:hAnsi="Times New Roman"/>
          <w:sz w:val="24"/>
          <w:szCs w:val="24"/>
        </w:rPr>
        <w:t>Marietta tutvustas eelmise koosoleku protokolli ning pani kinnitamiseks hääletusele.</w:t>
      </w:r>
    </w:p>
    <w:p w:rsidR="00014442" w:rsidRDefault="00014442" w:rsidP="00014442">
      <w:pPr>
        <w:pStyle w:val="NoSpacing"/>
        <w:spacing w:line="276" w:lineRule="auto"/>
        <w:ind w:left="720"/>
        <w:jc w:val="both"/>
        <w:rPr>
          <w:rFonts w:ascii="Times New Roman" w:hAnsi="Times New Roman"/>
          <w:sz w:val="24"/>
          <w:szCs w:val="24"/>
        </w:rPr>
      </w:pPr>
    </w:p>
    <w:p w:rsidR="00014442" w:rsidRDefault="00014442" w:rsidP="00014442">
      <w:pPr>
        <w:pStyle w:val="NoSpacing"/>
        <w:spacing w:line="276" w:lineRule="auto"/>
        <w:ind w:left="720"/>
        <w:jc w:val="both"/>
        <w:rPr>
          <w:rFonts w:ascii="Times New Roman" w:hAnsi="Times New Roman"/>
          <w:b/>
          <w:sz w:val="24"/>
          <w:szCs w:val="24"/>
        </w:rPr>
      </w:pPr>
      <w:r w:rsidRPr="00667DEA">
        <w:rPr>
          <w:rFonts w:ascii="Times New Roman" w:hAnsi="Times New Roman"/>
          <w:b/>
          <w:sz w:val="24"/>
          <w:szCs w:val="24"/>
        </w:rPr>
        <w:t>OTSUS: Protokoll kinnitati ühehäälselt.</w:t>
      </w:r>
    </w:p>
    <w:p w:rsidR="00133021" w:rsidRDefault="00133021" w:rsidP="00014442">
      <w:pPr>
        <w:pStyle w:val="NoSpacing"/>
        <w:spacing w:line="276" w:lineRule="auto"/>
        <w:ind w:left="720"/>
        <w:jc w:val="both"/>
        <w:rPr>
          <w:rFonts w:ascii="Times New Roman" w:hAnsi="Times New Roman"/>
          <w:b/>
          <w:sz w:val="24"/>
          <w:szCs w:val="24"/>
        </w:rPr>
      </w:pPr>
    </w:p>
    <w:p w:rsidR="002D3498" w:rsidRDefault="002D3498" w:rsidP="002D349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Triin tutvustas meile tegevuskava. Märtsikuine kohvikuõhtu peaks toimuma projektirahadega ning sellel üritusel pole veel vastutajat.  Kuna ENLil on uus juht, siis on projektidega raha saamine on muutunud raskemaks. Samuti peaks Valgamaa noortekogu maakonna noortevolikogud oma hõlma alla võtma ning koostööd tegema. Osaluskohvik ning Valgamaa noortekonverents toimuvad sellel aastal koos (toimub 6.novembril). Triin tegi tegevuskavas muudatuse- aastaringseks ülesandeks pani kirja koostöö Valgamaa noortekoguga. Lastekaitse päeva puhuks tuleb kokku saada kultuurimaja juhiga, kunstilise juhiga ning ka Tõrva LC Mariga. Noorsootöö arengukava eestevedajad paneme paika järgmisel koosolekul. Praegu tõime välja 4 inimest, kes ajaksid seda asja: Karl Kirt, Sirli Pippar, Margo Metsoja, Triin Jaansalu. Triin saadab tegevuskava listi. </w:t>
      </w:r>
    </w:p>
    <w:p w:rsidR="002D3498" w:rsidRPr="002D3498" w:rsidRDefault="002D3498" w:rsidP="002D3498">
      <w:pPr>
        <w:pStyle w:val="ListParagraph"/>
        <w:ind w:left="644"/>
        <w:jc w:val="both"/>
        <w:rPr>
          <w:rFonts w:ascii="Times New Roman" w:hAnsi="Times New Roman" w:cs="Times New Roman"/>
          <w:sz w:val="24"/>
          <w:szCs w:val="24"/>
        </w:rPr>
      </w:pPr>
    </w:p>
    <w:p w:rsidR="002D3498" w:rsidRPr="006E615E" w:rsidRDefault="002D3498" w:rsidP="002D3498">
      <w:pPr>
        <w:pStyle w:val="ListParagraph"/>
        <w:jc w:val="both"/>
        <w:rPr>
          <w:rFonts w:ascii="Times New Roman" w:hAnsi="Times New Roman" w:cs="Times New Roman"/>
          <w:sz w:val="24"/>
          <w:szCs w:val="24"/>
        </w:rPr>
      </w:pPr>
      <w:r>
        <w:rPr>
          <w:rFonts w:ascii="Times New Roman" w:hAnsi="Times New Roman" w:cs="Times New Roman"/>
          <w:sz w:val="24"/>
          <w:szCs w:val="24"/>
        </w:rPr>
        <w:t>Tegevuskava pandi hääletusele.</w:t>
      </w:r>
    </w:p>
    <w:p w:rsidR="002D3498" w:rsidRDefault="002D3498" w:rsidP="002D3498">
      <w:pPr>
        <w:pStyle w:val="ListParagraph"/>
        <w:ind w:left="644"/>
        <w:jc w:val="both"/>
        <w:rPr>
          <w:rFonts w:ascii="Times New Roman" w:hAnsi="Times New Roman" w:cs="Times New Roman"/>
          <w:sz w:val="24"/>
          <w:szCs w:val="24"/>
        </w:rPr>
      </w:pPr>
      <w:r w:rsidRPr="006E615E">
        <w:rPr>
          <w:rFonts w:ascii="Times New Roman" w:hAnsi="Times New Roman" w:cs="Times New Roman"/>
          <w:b/>
          <w:sz w:val="24"/>
          <w:szCs w:val="24"/>
        </w:rPr>
        <w:t>OTSUS: Tegevuskava võeti vastu ühehäälselt</w:t>
      </w:r>
      <w:r>
        <w:rPr>
          <w:rFonts w:ascii="Times New Roman" w:hAnsi="Times New Roman" w:cs="Times New Roman"/>
          <w:sz w:val="24"/>
          <w:szCs w:val="24"/>
        </w:rPr>
        <w:t xml:space="preserve">. </w:t>
      </w:r>
    </w:p>
    <w:p w:rsidR="002D3498" w:rsidRDefault="002D3498" w:rsidP="002D3498">
      <w:pPr>
        <w:pStyle w:val="ListParagraph"/>
        <w:ind w:left="644"/>
        <w:jc w:val="both"/>
        <w:rPr>
          <w:rFonts w:ascii="Times New Roman" w:hAnsi="Times New Roman" w:cs="Times New Roman"/>
          <w:sz w:val="24"/>
          <w:szCs w:val="24"/>
        </w:rPr>
      </w:pPr>
    </w:p>
    <w:p w:rsidR="002D3498" w:rsidRDefault="002D3498" w:rsidP="002D3498">
      <w:pPr>
        <w:pStyle w:val="ListParagraph"/>
        <w:ind w:left="644"/>
        <w:jc w:val="both"/>
        <w:rPr>
          <w:rFonts w:ascii="Times New Roman" w:hAnsi="Times New Roman" w:cs="Times New Roman"/>
          <w:sz w:val="24"/>
          <w:szCs w:val="24"/>
        </w:rPr>
      </w:pPr>
      <w:r>
        <w:rPr>
          <w:rFonts w:ascii="Times New Roman" w:hAnsi="Times New Roman" w:cs="Times New Roman"/>
          <w:sz w:val="24"/>
          <w:szCs w:val="24"/>
        </w:rPr>
        <w:t xml:space="preserve">Triin näitas meile eelarvet ning palus meil endil seda ka ise uurida. Noortepäeva tähistamise kohta tuleks nõu pidada ka kultuurimajaga. Jaanuaris tulevad Tõrva asutustesse projektide koolitajad ning seega soovitas Karl meil endil ka sinna koolitusele minna. Tegime eelarves ka erinevaid muudatusi. Nt noortevolikogu auhinna kulutuste raha tõstsime 70 euro peale, valimiste peale peaks ka kindlati ca 100 eurot minema. Infopäev on hetkel alarahastatud, see peaks olema vähemalt 40 eurot. Vabatahtlike koordinaatori raha eest võiks tänada neid vabatahtlikke, kes on tublid olnud. Kommunikatsioonijuht rääkis, et seda raha saaks kasutada FB reklaamis. Omaloomingukontserdi peale läheb kindlasti rohkem- 120 eurot. Samuti tuleb eelarvesse lisada ettenägematud kulud (reserv). Ning reservi läheb seega hetkel 108 €. </w:t>
      </w:r>
    </w:p>
    <w:p w:rsidR="002D3498" w:rsidRDefault="002D3498" w:rsidP="002D3498">
      <w:pPr>
        <w:pStyle w:val="ListParagraph"/>
        <w:ind w:left="644"/>
        <w:jc w:val="both"/>
        <w:rPr>
          <w:rFonts w:ascii="Times New Roman" w:hAnsi="Times New Roman" w:cs="Times New Roman"/>
          <w:sz w:val="24"/>
          <w:szCs w:val="24"/>
        </w:rPr>
      </w:pPr>
    </w:p>
    <w:p w:rsidR="002D3498" w:rsidRDefault="002D3498" w:rsidP="002D349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Karl tutvustas meile 2013.aasta tegevuskava ning oli kirja pannud, kuidas mingi üritus oli korda läinud.  Üldiselt oli palju üritusi ja tegevusi ära jäänud. Kuid koosolekutel on liikmed ilusti kohal käinud ning puudumisi on vähe olnud. Sellest kokkuvõttest saab kindlasti õppida. Tuleb teha rohkem koostööd ning pigem teha vähem tegevusi, kuid korralikult. </w:t>
      </w:r>
    </w:p>
    <w:p w:rsidR="002D3498" w:rsidRDefault="002D3498" w:rsidP="002D3498">
      <w:pPr>
        <w:pStyle w:val="ListParagraph"/>
        <w:ind w:left="644"/>
        <w:jc w:val="both"/>
        <w:rPr>
          <w:rFonts w:ascii="Times New Roman" w:hAnsi="Times New Roman" w:cs="Times New Roman"/>
          <w:sz w:val="24"/>
          <w:szCs w:val="24"/>
        </w:rPr>
      </w:pPr>
      <w:r>
        <w:rPr>
          <w:rFonts w:ascii="Times New Roman" w:hAnsi="Times New Roman" w:cs="Times New Roman"/>
          <w:sz w:val="24"/>
          <w:szCs w:val="24"/>
        </w:rPr>
        <w:t xml:space="preserve">Karl tutvustas meile ka Tõrva Noortevolikogu annetusi. Kohvikuõhtul võiks olla annetuspostkast, kuhu inimesed võiksid Tõrva Noorte liidule raha annetada.  Üldiselt on tulude poole pealt korras, kuid kulud on väiksemad, kui nad peaksid olema. </w:t>
      </w:r>
    </w:p>
    <w:p w:rsidR="000317EF" w:rsidRDefault="000317EF" w:rsidP="002D3498">
      <w:pPr>
        <w:pStyle w:val="ListParagraph"/>
        <w:ind w:left="644"/>
        <w:jc w:val="both"/>
        <w:rPr>
          <w:rFonts w:ascii="Times New Roman" w:hAnsi="Times New Roman" w:cs="Times New Roman"/>
          <w:sz w:val="24"/>
          <w:szCs w:val="24"/>
        </w:rPr>
      </w:pPr>
    </w:p>
    <w:p w:rsidR="007202C1" w:rsidRDefault="00133021" w:rsidP="000317EF">
      <w:pPr>
        <w:pStyle w:val="ListParagraph"/>
        <w:numPr>
          <w:ilvl w:val="0"/>
          <w:numId w:val="1"/>
        </w:numPr>
        <w:jc w:val="both"/>
        <w:rPr>
          <w:rFonts w:ascii="Times New Roman" w:hAnsi="Times New Roman" w:cs="Times New Roman"/>
          <w:sz w:val="24"/>
          <w:szCs w:val="24"/>
        </w:rPr>
      </w:pPr>
      <w:r w:rsidRPr="00133021">
        <w:rPr>
          <w:rFonts w:ascii="Times New Roman" w:hAnsi="Times New Roman" w:cs="Times New Roman"/>
          <w:sz w:val="24"/>
          <w:szCs w:val="24"/>
        </w:rPr>
        <w:t xml:space="preserve">Sirli võttis ühendust Maanteeametiga ning sai sealt ruttu tagasisidet. Maanteeamet on nõus andma meile plakateid ning jaanuaris oleks üks naine nõus meid koolitama. Meie poolt ootab maanteeamet kuupäeva, millal meile koolitus sobiks. Samuti soovitakse teada seda, kui paljudele jagatakse seda materjali ning kui paljud meil sellest koolitusest osa võtavad. Samuti on nende poolt meile lubatud ka helkurid. </w:t>
      </w:r>
      <w:r w:rsidR="001B34FA">
        <w:rPr>
          <w:rFonts w:ascii="Times New Roman" w:hAnsi="Times New Roman" w:cs="Times New Roman"/>
          <w:sz w:val="24"/>
          <w:szCs w:val="24"/>
        </w:rPr>
        <w:t>Selle ürituse läbiviimiseks peaks olema päevadeks valitud nt reede</w:t>
      </w:r>
      <w:r w:rsidR="002D3498">
        <w:rPr>
          <w:rFonts w:ascii="Times New Roman" w:hAnsi="Times New Roman" w:cs="Times New Roman"/>
          <w:sz w:val="24"/>
          <w:szCs w:val="24"/>
        </w:rPr>
        <w:t xml:space="preserve"> ja laupäev. Siis peaks helkureid</w:t>
      </w:r>
      <w:r w:rsidR="001B34FA">
        <w:rPr>
          <w:rFonts w:ascii="Times New Roman" w:hAnsi="Times New Roman" w:cs="Times New Roman"/>
          <w:sz w:val="24"/>
          <w:szCs w:val="24"/>
        </w:rPr>
        <w:t xml:space="preserve"> jagades selle ka kindlasti </w:t>
      </w:r>
      <w:r w:rsidR="002D3498">
        <w:rPr>
          <w:rFonts w:ascii="Times New Roman" w:hAnsi="Times New Roman" w:cs="Times New Roman"/>
          <w:sz w:val="24"/>
          <w:szCs w:val="24"/>
        </w:rPr>
        <w:t xml:space="preserve">riideeseme </w:t>
      </w:r>
      <w:r w:rsidR="001B34FA">
        <w:rPr>
          <w:rFonts w:ascii="Times New Roman" w:hAnsi="Times New Roman" w:cs="Times New Roman"/>
          <w:sz w:val="24"/>
          <w:szCs w:val="24"/>
        </w:rPr>
        <w:t>külge panema, seda pildistama.  Kuupäevaks mõtlesime 11.jaanuarit. Alternatiiviks pakkusime 12.ja</w:t>
      </w:r>
      <w:r w:rsidR="002D3498">
        <w:rPr>
          <w:rFonts w:ascii="Times New Roman" w:hAnsi="Times New Roman" w:cs="Times New Roman"/>
          <w:sz w:val="24"/>
          <w:szCs w:val="24"/>
        </w:rPr>
        <w:t xml:space="preserve">anuarit. Maanteamet kiitis noortvolikogu </w:t>
      </w:r>
      <w:r w:rsidR="001B34FA">
        <w:rPr>
          <w:rFonts w:ascii="Times New Roman" w:hAnsi="Times New Roman" w:cs="Times New Roman"/>
          <w:sz w:val="24"/>
          <w:szCs w:val="24"/>
        </w:rPr>
        <w:t xml:space="preserve">selle idee eest. </w:t>
      </w:r>
    </w:p>
    <w:p w:rsidR="000317EF" w:rsidRPr="000317EF" w:rsidRDefault="000317EF" w:rsidP="000317EF">
      <w:pPr>
        <w:pStyle w:val="ListParagraph"/>
        <w:ind w:left="644"/>
        <w:jc w:val="both"/>
        <w:rPr>
          <w:rFonts w:ascii="Times New Roman" w:hAnsi="Times New Roman" w:cs="Times New Roman"/>
          <w:sz w:val="24"/>
          <w:szCs w:val="24"/>
        </w:rPr>
      </w:pPr>
    </w:p>
    <w:p w:rsidR="007202C1" w:rsidRDefault="007202C1" w:rsidP="002D349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Kohvikuõhtu toimub 11.jaanuaril kell 16.00. </w:t>
      </w:r>
      <w:r w:rsidR="002D3498">
        <w:rPr>
          <w:rFonts w:ascii="Times New Roman" w:hAnsi="Times New Roman" w:cs="Times New Roman"/>
          <w:sz w:val="24"/>
          <w:szCs w:val="24"/>
        </w:rPr>
        <w:t xml:space="preserve">Ning Mihkel Raud on nõus meie kohvikuõhtule esiema tulema. </w:t>
      </w:r>
      <w:r>
        <w:rPr>
          <w:rFonts w:ascii="Times New Roman" w:hAnsi="Times New Roman" w:cs="Times New Roman"/>
          <w:sz w:val="24"/>
          <w:szCs w:val="24"/>
        </w:rPr>
        <w:t xml:space="preserve">Peaks mõtlema, kuidas ruumi </w:t>
      </w:r>
      <w:r w:rsidR="008904DE">
        <w:rPr>
          <w:rFonts w:ascii="Times New Roman" w:hAnsi="Times New Roman" w:cs="Times New Roman"/>
          <w:sz w:val="24"/>
          <w:szCs w:val="24"/>
        </w:rPr>
        <w:t xml:space="preserve">noortepärasemaks muuta. Üritus kestab oletatavalt 2 tundi (koos esinemistega). Samuti peakisme mõtlema selle peale, kes võiks esinema </w:t>
      </w:r>
      <w:r w:rsidR="002D3498">
        <w:rPr>
          <w:rFonts w:ascii="Times New Roman" w:hAnsi="Times New Roman" w:cs="Times New Roman"/>
          <w:sz w:val="24"/>
          <w:szCs w:val="24"/>
        </w:rPr>
        <w:t>tulla. Kui just Mihkel Raud pole</w:t>
      </w:r>
      <w:r w:rsidR="008904DE">
        <w:rPr>
          <w:rFonts w:ascii="Times New Roman" w:hAnsi="Times New Roman" w:cs="Times New Roman"/>
          <w:sz w:val="24"/>
          <w:szCs w:val="24"/>
        </w:rPr>
        <w:t xml:space="preserve"> nõus ise esinema. </w:t>
      </w:r>
    </w:p>
    <w:p w:rsidR="008904DE" w:rsidRPr="008904DE" w:rsidRDefault="008904DE" w:rsidP="002D3498">
      <w:pPr>
        <w:pStyle w:val="ListParagraph"/>
        <w:jc w:val="both"/>
        <w:rPr>
          <w:rFonts w:ascii="Times New Roman" w:hAnsi="Times New Roman" w:cs="Times New Roman"/>
          <w:sz w:val="24"/>
          <w:szCs w:val="24"/>
        </w:rPr>
      </w:pPr>
    </w:p>
    <w:p w:rsidR="008904DE" w:rsidRPr="002D3498" w:rsidRDefault="008904DE" w:rsidP="002D3498">
      <w:pPr>
        <w:pStyle w:val="ListParagraph"/>
        <w:ind w:left="644"/>
        <w:jc w:val="both"/>
        <w:rPr>
          <w:rFonts w:ascii="Times New Roman" w:hAnsi="Times New Roman" w:cs="Times New Roman"/>
          <w:b/>
          <w:sz w:val="24"/>
          <w:szCs w:val="24"/>
        </w:rPr>
      </w:pPr>
      <w:r w:rsidRPr="002D3498">
        <w:rPr>
          <w:rFonts w:ascii="Times New Roman" w:hAnsi="Times New Roman" w:cs="Times New Roman"/>
          <w:b/>
          <w:sz w:val="24"/>
          <w:szCs w:val="24"/>
        </w:rPr>
        <w:t xml:space="preserve">OTSUS: Toidu eest vastutavad Marietta ja Triin. </w:t>
      </w:r>
    </w:p>
    <w:p w:rsidR="008904DE" w:rsidRDefault="008904DE" w:rsidP="002D3498">
      <w:pPr>
        <w:pStyle w:val="ListParagraph"/>
        <w:ind w:left="644"/>
        <w:jc w:val="both"/>
        <w:rPr>
          <w:rFonts w:ascii="Times New Roman" w:hAnsi="Times New Roman" w:cs="Times New Roman"/>
          <w:sz w:val="24"/>
          <w:szCs w:val="24"/>
        </w:rPr>
      </w:pPr>
    </w:p>
    <w:p w:rsidR="008904DE" w:rsidRDefault="008904DE" w:rsidP="002D349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Karl käi</w:t>
      </w:r>
      <w:r w:rsidR="002D3498">
        <w:rPr>
          <w:rFonts w:ascii="Times New Roman" w:hAnsi="Times New Roman" w:cs="Times New Roman"/>
          <w:sz w:val="24"/>
          <w:szCs w:val="24"/>
        </w:rPr>
        <w:t xml:space="preserve">s Tõrva </w:t>
      </w:r>
      <w:r>
        <w:rPr>
          <w:rFonts w:ascii="Times New Roman" w:hAnsi="Times New Roman" w:cs="Times New Roman"/>
          <w:sz w:val="24"/>
          <w:szCs w:val="24"/>
        </w:rPr>
        <w:t xml:space="preserve"> haridu</w:t>
      </w:r>
      <w:r w:rsidR="002D3498">
        <w:rPr>
          <w:rFonts w:ascii="Times New Roman" w:hAnsi="Times New Roman" w:cs="Times New Roman"/>
          <w:sz w:val="24"/>
          <w:szCs w:val="24"/>
        </w:rPr>
        <w:t>s-ja noorsootöö komisjoni koosolekul</w:t>
      </w:r>
      <w:r>
        <w:rPr>
          <w:rFonts w:ascii="Times New Roman" w:hAnsi="Times New Roman" w:cs="Times New Roman"/>
          <w:sz w:val="24"/>
          <w:szCs w:val="24"/>
        </w:rPr>
        <w:t xml:space="preserve">. Arutati 4 asutuse eelarvet. Tõrva Gümnaasiumi eelarve tuleb alles jaanuaris. Noortekeskuse planeeritud eelarve on 56000 eurot. </w:t>
      </w:r>
      <w:r w:rsidR="00221D5F">
        <w:rPr>
          <w:rFonts w:ascii="Times New Roman" w:hAnsi="Times New Roman" w:cs="Times New Roman"/>
          <w:sz w:val="24"/>
          <w:szCs w:val="24"/>
        </w:rPr>
        <w:t xml:space="preserve">Hetkel on seis selline, et noortekeskuuse ja noortevolikogu eesmärgid ja tegevused ei lähe kokku. </w:t>
      </w:r>
    </w:p>
    <w:p w:rsidR="00221D5F" w:rsidRDefault="00221D5F" w:rsidP="002D3498">
      <w:pPr>
        <w:pStyle w:val="ListParagraph"/>
        <w:ind w:left="644"/>
        <w:jc w:val="both"/>
        <w:rPr>
          <w:rFonts w:ascii="Times New Roman" w:hAnsi="Times New Roman" w:cs="Times New Roman"/>
          <w:sz w:val="24"/>
          <w:szCs w:val="24"/>
        </w:rPr>
      </w:pPr>
    </w:p>
    <w:p w:rsidR="00221D5F" w:rsidRDefault="007B0A89" w:rsidP="002D3498">
      <w:pPr>
        <w:pStyle w:val="ListParagraph"/>
        <w:ind w:left="644"/>
        <w:jc w:val="both"/>
        <w:rPr>
          <w:rFonts w:ascii="Times New Roman" w:hAnsi="Times New Roman" w:cs="Times New Roman"/>
          <w:sz w:val="24"/>
          <w:szCs w:val="24"/>
        </w:rPr>
      </w:pPr>
      <w:r>
        <w:rPr>
          <w:rFonts w:ascii="Times New Roman" w:hAnsi="Times New Roman" w:cs="Times New Roman"/>
          <w:sz w:val="24"/>
          <w:szCs w:val="24"/>
        </w:rPr>
        <w:t>Lahkusid Katrin ja Salme, seega foorumit enam koos ei ole.</w:t>
      </w:r>
    </w:p>
    <w:p w:rsidR="007B0A89" w:rsidRDefault="007B0A89" w:rsidP="002D3498">
      <w:pPr>
        <w:pStyle w:val="ListParagraph"/>
        <w:ind w:left="644"/>
        <w:jc w:val="both"/>
        <w:rPr>
          <w:rFonts w:ascii="Times New Roman" w:hAnsi="Times New Roman" w:cs="Times New Roman"/>
          <w:sz w:val="24"/>
          <w:szCs w:val="24"/>
        </w:rPr>
      </w:pPr>
    </w:p>
    <w:p w:rsidR="00221D5F" w:rsidRDefault="00221D5F" w:rsidP="002D3498">
      <w:pPr>
        <w:pStyle w:val="ListParagraph"/>
        <w:ind w:left="644"/>
        <w:jc w:val="both"/>
        <w:rPr>
          <w:rFonts w:ascii="Times New Roman" w:hAnsi="Times New Roman" w:cs="Times New Roman"/>
          <w:sz w:val="24"/>
          <w:szCs w:val="24"/>
        </w:rPr>
      </w:pPr>
      <w:r>
        <w:rPr>
          <w:rFonts w:ascii="Times New Roman" w:hAnsi="Times New Roman" w:cs="Times New Roman"/>
          <w:sz w:val="24"/>
          <w:szCs w:val="24"/>
        </w:rPr>
        <w:t xml:space="preserve">Hetkel ei ole kultuuriürituste jaoks linnal raha ette nähtud. </w:t>
      </w:r>
    </w:p>
    <w:p w:rsidR="007B0A89" w:rsidRDefault="007B0A89" w:rsidP="002D3498">
      <w:pPr>
        <w:pStyle w:val="ListParagraph"/>
        <w:ind w:left="644"/>
        <w:jc w:val="both"/>
        <w:rPr>
          <w:rFonts w:ascii="Times New Roman" w:hAnsi="Times New Roman" w:cs="Times New Roman"/>
          <w:sz w:val="24"/>
          <w:szCs w:val="24"/>
        </w:rPr>
      </w:pPr>
      <w:r>
        <w:rPr>
          <w:rFonts w:ascii="Times New Roman" w:hAnsi="Times New Roman" w:cs="Times New Roman"/>
          <w:sz w:val="24"/>
          <w:szCs w:val="24"/>
        </w:rPr>
        <w:t xml:space="preserve">Arutati seda, et noortekeskusesse tuua lasteraamatukogu. </w:t>
      </w:r>
    </w:p>
    <w:p w:rsidR="007B0A89" w:rsidRDefault="007B0A89" w:rsidP="002D3498">
      <w:pPr>
        <w:pStyle w:val="ListParagraph"/>
        <w:ind w:left="644"/>
        <w:jc w:val="both"/>
        <w:rPr>
          <w:rFonts w:ascii="Times New Roman" w:hAnsi="Times New Roman" w:cs="Times New Roman"/>
          <w:sz w:val="24"/>
          <w:szCs w:val="24"/>
        </w:rPr>
      </w:pPr>
      <w:r>
        <w:rPr>
          <w:rFonts w:ascii="Times New Roman" w:hAnsi="Times New Roman" w:cs="Times New Roman"/>
          <w:sz w:val="24"/>
          <w:szCs w:val="24"/>
        </w:rPr>
        <w:t xml:space="preserve">Toodi välja ka idee, et kuna lapsi on vähe, siis järgneva 10 aasta jooksul saab kahest lasteaiast arvatavasti üks. </w:t>
      </w:r>
    </w:p>
    <w:p w:rsidR="007B0A89" w:rsidRDefault="007B0A89" w:rsidP="002D3498">
      <w:pPr>
        <w:pStyle w:val="ListParagraph"/>
        <w:ind w:left="644"/>
        <w:jc w:val="both"/>
        <w:rPr>
          <w:rFonts w:ascii="Times New Roman" w:hAnsi="Times New Roman" w:cs="Times New Roman"/>
          <w:sz w:val="24"/>
          <w:szCs w:val="24"/>
        </w:rPr>
      </w:pPr>
    </w:p>
    <w:p w:rsidR="007B0A89" w:rsidRDefault="007B0A89" w:rsidP="002D349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Hardo rääkis, et on olnud pisiüritusi, kus on olnud vaja vabatahtlikke. </w:t>
      </w:r>
      <w:r w:rsidR="00211FAF">
        <w:rPr>
          <w:rFonts w:ascii="Times New Roman" w:hAnsi="Times New Roman" w:cs="Times New Roman"/>
          <w:sz w:val="24"/>
          <w:szCs w:val="24"/>
        </w:rPr>
        <w:t xml:space="preserve">Jõulueelsel ajal on olnud rohkem üritusi ning seega on olnud ka rohkem abi vaja. Hardo on ise suuremalt jaolt töö ära teinud. Tavaliselt tahetakse ka abilisteks poisse. Vabatahtlike ring võiks laiem olla. </w:t>
      </w:r>
    </w:p>
    <w:p w:rsidR="000D016B" w:rsidRDefault="000D016B" w:rsidP="002D3498">
      <w:pPr>
        <w:pStyle w:val="ListParagraph"/>
        <w:ind w:left="644"/>
        <w:jc w:val="both"/>
        <w:rPr>
          <w:rFonts w:ascii="Times New Roman" w:hAnsi="Times New Roman" w:cs="Times New Roman"/>
          <w:sz w:val="24"/>
          <w:szCs w:val="24"/>
        </w:rPr>
      </w:pPr>
    </w:p>
    <w:p w:rsidR="00211FAF" w:rsidRDefault="000317EF" w:rsidP="002D349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Margo pajatas</w:t>
      </w:r>
      <w:bookmarkStart w:id="0" w:name="_GoBack"/>
      <w:bookmarkEnd w:id="0"/>
      <w:r w:rsidR="00211FAF">
        <w:rPr>
          <w:rFonts w:ascii="Times New Roman" w:hAnsi="Times New Roman" w:cs="Times New Roman"/>
          <w:sz w:val="24"/>
          <w:szCs w:val="24"/>
        </w:rPr>
        <w:t xml:space="preserve">, et viimasel ajal pole uudisteportaali pikki postitusi teinud. Ürituste reklaamimisel pole nii suurt huvi olnud. Karli ettepanek on, et kõik asjad tuleb kirjutada uudisteportaali. </w:t>
      </w:r>
      <w:r w:rsidR="000D016B">
        <w:rPr>
          <w:rFonts w:ascii="Times New Roman" w:hAnsi="Times New Roman" w:cs="Times New Roman"/>
          <w:sz w:val="24"/>
          <w:szCs w:val="24"/>
        </w:rPr>
        <w:t xml:space="preserve">Samuti tõi Margo välja, et ka kõik noortevolikogu liikmed postitaksid sinna infot. </w:t>
      </w:r>
      <w:r w:rsidR="002D3498">
        <w:rPr>
          <w:rFonts w:ascii="Times New Roman" w:hAnsi="Times New Roman" w:cs="Times New Roman"/>
          <w:sz w:val="24"/>
          <w:szCs w:val="24"/>
        </w:rPr>
        <w:t>Samuti võiks peale iga noortevolikogu koosolekut sinna tulla lühike kokkuvõtte istungil toimunust.</w:t>
      </w:r>
    </w:p>
    <w:p w:rsidR="000D016B" w:rsidRPr="000D016B" w:rsidRDefault="000D016B" w:rsidP="002D3498">
      <w:pPr>
        <w:pStyle w:val="ListParagraph"/>
        <w:jc w:val="both"/>
        <w:rPr>
          <w:rFonts w:ascii="Times New Roman" w:hAnsi="Times New Roman" w:cs="Times New Roman"/>
          <w:sz w:val="24"/>
          <w:szCs w:val="24"/>
        </w:rPr>
      </w:pPr>
    </w:p>
    <w:p w:rsidR="000D016B" w:rsidRDefault="000D016B" w:rsidP="002D349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Infonädal- esialgsetel andmetel 17.-21. </w:t>
      </w:r>
      <w:r w:rsidR="002D3498">
        <w:rPr>
          <w:rFonts w:ascii="Times New Roman" w:hAnsi="Times New Roman" w:cs="Times New Roman"/>
          <w:sz w:val="24"/>
          <w:szCs w:val="24"/>
        </w:rPr>
        <w:t>v</w:t>
      </w:r>
      <w:r>
        <w:rPr>
          <w:rFonts w:ascii="Times New Roman" w:hAnsi="Times New Roman" w:cs="Times New Roman"/>
          <w:sz w:val="24"/>
          <w:szCs w:val="24"/>
        </w:rPr>
        <w:t xml:space="preserve">eebruar. </w:t>
      </w:r>
      <w:r w:rsidR="00CF771F">
        <w:rPr>
          <w:rFonts w:ascii="Times New Roman" w:hAnsi="Times New Roman" w:cs="Times New Roman"/>
          <w:sz w:val="24"/>
          <w:szCs w:val="24"/>
        </w:rPr>
        <w:t xml:space="preserve">Koostööd võiks teha kooliga, noortevolikoguga, Valgamaa karjäärinõustamiskeskusega. Triin saadaks plaani ka Maarja Raasikule, kes on kooli karjäärinõustaja. Siis nemad vaataksid kava üle ja kui neile see plaan sobib, saab Triin sellega edasi tegeleda. </w:t>
      </w:r>
      <w:r w:rsidR="008E247F">
        <w:rPr>
          <w:rFonts w:ascii="Times New Roman" w:hAnsi="Times New Roman" w:cs="Times New Roman"/>
          <w:sz w:val="24"/>
          <w:szCs w:val="24"/>
        </w:rPr>
        <w:t xml:space="preserve">Triin lubas muudatusetega faili meile FB-sse saata. </w:t>
      </w:r>
    </w:p>
    <w:p w:rsidR="0067069B" w:rsidRPr="0067069B" w:rsidRDefault="0067069B" w:rsidP="0067069B">
      <w:pPr>
        <w:pStyle w:val="ListParagraph"/>
        <w:rPr>
          <w:rFonts w:ascii="Times New Roman" w:hAnsi="Times New Roman" w:cs="Times New Roman"/>
          <w:sz w:val="24"/>
          <w:szCs w:val="24"/>
        </w:rPr>
      </w:pPr>
    </w:p>
    <w:p w:rsidR="0067069B" w:rsidRDefault="0067069B" w:rsidP="0067069B">
      <w:pPr>
        <w:pStyle w:val="ListParagraph"/>
        <w:ind w:left="644"/>
        <w:jc w:val="right"/>
        <w:rPr>
          <w:rFonts w:ascii="Times New Roman" w:hAnsi="Times New Roman" w:cs="Times New Roman"/>
          <w:sz w:val="24"/>
          <w:szCs w:val="24"/>
        </w:rPr>
      </w:pPr>
    </w:p>
    <w:p w:rsidR="0067069B" w:rsidRDefault="0067069B" w:rsidP="0067069B">
      <w:pPr>
        <w:pStyle w:val="ListParagraph"/>
        <w:ind w:left="644"/>
        <w:jc w:val="right"/>
        <w:rPr>
          <w:rFonts w:ascii="Times New Roman" w:hAnsi="Times New Roman" w:cs="Times New Roman"/>
          <w:sz w:val="24"/>
          <w:szCs w:val="24"/>
        </w:rPr>
      </w:pPr>
    </w:p>
    <w:p w:rsidR="0067069B" w:rsidRDefault="0067069B" w:rsidP="0067069B">
      <w:pPr>
        <w:pStyle w:val="ListParagraph"/>
        <w:ind w:left="644"/>
        <w:jc w:val="right"/>
        <w:rPr>
          <w:rFonts w:ascii="Times New Roman" w:hAnsi="Times New Roman" w:cs="Times New Roman"/>
          <w:sz w:val="24"/>
          <w:szCs w:val="24"/>
        </w:rPr>
      </w:pPr>
      <w:r>
        <w:rPr>
          <w:rFonts w:ascii="Times New Roman" w:hAnsi="Times New Roman" w:cs="Times New Roman"/>
          <w:sz w:val="24"/>
          <w:szCs w:val="24"/>
        </w:rPr>
        <w:t>Koosoleku juhataja</w:t>
      </w:r>
    </w:p>
    <w:p w:rsidR="0067069B" w:rsidRDefault="0067069B" w:rsidP="0067069B">
      <w:pPr>
        <w:pStyle w:val="ListParagraph"/>
        <w:ind w:left="644"/>
        <w:jc w:val="right"/>
        <w:rPr>
          <w:rFonts w:ascii="Times New Roman" w:hAnsi="Times New Roman" w:cs="Times New Roman"/>
          <w:sz w:val="24"/>
          <w:szCs w:val="24"/>
        </w:rPr>
      </w:pPr>
      <w:r>
        <w:rPr>
          <w:rFonts w:ascii="Times New Roman" w:hAnsi="Times New Roman" w:cs="Times New Roman"/>
          <w:sz w:val="24"/>
          <w:szCs w:val="24"/>
        </w:rPr>
        <w:t>Romet Piller</w:t>
      </w:r>
    </w:p>
    <w:p w:rsidR="0067069B" w:rsidRDefault="0067069B" w:rsidP="0067069B">
      <w:pPr>
        <w:pStyle w:val="ListParagraph"/>
        <w:ind w:left="644"/>
        <w:jc w:val="right"/>
        <w:rPr>
          <w:rFonts w:ascii="Times New Roman" w:hAnsi="Times New Roman" w:cs="Times New Roman"/>
          <w:sz w:val="24"/>
          <w:szCs w:val="24"/>
        </w:rPr>
      </w:pPr>
    </w:p>
    <w:p w:rsidR="0067069B" w:rsidRDefault="0067069B" w:rsidP="0067069B">
      <w:pPr>
        <w:pStyle w:val="ListParagraph"/>
        <w:ind w:left="644"/>
        <w:jc w:val="right"/>
        <w:rPr>
          <w:rFonts w:ascii="Times New Roman" w:hAnsi="Times New Roman" w:cs="Times New Roman"/>
          <w:sz w:val="24"/>
          <w:szCs w:val="24"/>
        </w:rPr>
      </w:pPr>
    </w:p>
    <w:p w:rsidR="0067069B" w:rsidRDefault="0067069B" w:rsidP="0067069B">
      <w:pPr>
        <w:pStyle w:val="ListParagraph"/>
        <w:ind w:left="644"/>
        <w:jc w:val="right"/>
        <w:rPr>
          <w:rFonts w:ascii="Times New Roman" w:hAnsi="Times New Roman" w:cs="Times New Roman"/>
          <w:sz w:val="24"/>
          <w:szCs w:val="24"/>
        </w:rPr>
      </w:pPr>
    </w:p>
    <w:p w:rsidR="0067069B" w:rsidRDefault="0067069B" w:rsidP="0067069B">
      <w:pPr>
        <w:pStyle w:val="ListParagraph"/>
        <w:ind w:left="644"/>
        <w:jc w:val="right"/>
        <w:rPr>
          <w:rFonts w:ascii="Times New Roman" w:hAnsi="Times New Roman" w:cs="Times New Roman"/>
          <w:sz w:val="24"/>
          <w:szCs w:val="24"/>
        </w:rPr>
      </w:pPr>
    </w:p>
    <w:p w:rsidR="0067069B" w:rsidRDefault="0067069B" w:rsidP="0067069B">
      <w:pPr>
        <w:pStyle w:val="ListParagraph"/>
        <w:ind w:left="644"/>
        <w:jc w:val="right"/>
        <w:rPr>
          <w:rFonts w:ascii="Times New Roman" w:hAnsi="Times New Roman" w:cs="Times New Roman"/>
          <w:sz w:val="24"/>
          <w:szCs w:val="24"/>
        </w:rPr>
      </w:pPr>
      <w:r>
        <w:rPr>
          <w:rFonts w:ascii="Times New Roman" w:hAnsi="Times New Roman" w:cs="Times New Roman"/>
          <w:sz w:val="24"/>
          <w:szCs w:val="24"/>
        </w:rPr>
        <w:t>Koosoleku protokollija</w:t>
      </w:r>
    </w:p>
    <w:p w:rsidR="0067069B" w:rsidRPr="00133021" w:rsidRDefault="0067069B" w:rsidP="0067069B">
      <w:pPr>
        <w:pStyle w:val="ListParagraph"/>
        <w:ind w:left="644"/>
        <w:jc w:val="right"/>
        <w:rPr>
          <w:rFonts w:ascii="Times New Roman" w:hAnsi="Times New Roman" w:cs="Times New Roman"/>
          <w:sz w:val="24"/>
          <w:szCs w:val="24"/>
        </w:rPr>
      </w:pPr>
      <w:r>
        <w:rPr>
          <w:rFonts w:ascii="Times New Roman" w:hAnsi="Times New Roman" w:cs="Times New Roman"/>
          <w:sz w:val="24"/>
          <w:szCs w:val="24"/>
        </w:rPr>
        <w:t>Marietta Juurikas</w:t>
      </w:r>
    </w:p>
    <w:sectPr w:rsidR="0067069B" w:rsidRPr="001330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935FF"/>
    <w:multiLevelType w:val="hybridMultilevel"/>
    <w:tmpl w:val="91ACF5B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4BEC5468"/>
    <w:multiLevelType w:val="hybridMultilevel"/>
    <w:tmpl w:val="BEFA309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
    <w:nsid w:val="710A61FA"/>
    <w:multiLevelType w:val="hybridMultilevel"/>
    <w:tmpl w:val="723CFF74"/>
    <w:lvl w:ilvl="0" w:tplc="3EFE2138">
      <w:start w:val="1"/>
      <w:numFmt w:val="decimal"/>
      <w:lvlText w:val="%1."/>
      <w:lvlJc w:val="left"/>
      <w:pPr>
        <w:ind w:left="644" w:hanging="360"/>
      </w:pPr>
      <w:rPr>
        <w:rFonts w:hint="default"/>
        <w:b/>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442"/>
    <w:rsid w:val="00014442"/>
    <w:rsid w:val="000317EF"/>
    <w:rsid w:val="000D016B"/>
    <w:rsid w:val="00133021"/>
    <w:rsid w:val="001B34FA"/>
    <w:rsid w:val="00211FAF"/>
    <w:rsid w:val="00221D5F"/>
    <w:rsid w:val="002947A4"/>
    <w:rsid w:val="002D3498"/>
    <w:rsid w:val="003E64A6"/>
    <w:rsid w:val="0067069B"/>
    <w:rsid w:val="006E615E"/>
    <w:rsid w:val="007202C1"/>
    <w:rsid w:val="00720D5D"/>
    <w:rsid w:val="007B0A89"/>
    <w:rsid w:val="008904DE"/>
    <w:rsid w:val="008E247F"/>
    <w:rsid w:val="00AC5BF3"/>
    <w:rsid w:val="00C957B5"/>
    <w:rsid w:val="00CB5A56"/>
    <w:rsid w:val="00CF771F"/>
    <w:rsid w:val="00D36F65"/>
    <w:rsid w:val="00E8565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4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4442"/>
    <w:pPr>
      <w:spacing w:after="0" w:line="240" w:lineRule="auto"/>
    </w:pPr>
    <w:rPr>
      <w:rFonts w:ascii="Calibri" w:eastAsia="Calibri" w:hAnsi="Calibri" w:cs="Times New Roman"/>
    </w:rPr>
  </w:style>
  <w:style w:type="paragraph" w:customStyle="1" w:styleId="Vaikimisi">
    <w:name w:val="Vaikimisi"/>
    <w:rsid w:val="00014442"/>
    <w:pPr>
      <w:tabs>
        <w:tab w:val="left" w:pos="708"/>
      </w:tabs>
      <w:suppressAutoHyphens/>
      <w:spacing w:after="0" w:line="100" w:lineRule="atLeast"/>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0144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442"/>
    <w:rPr>
      <w:rFonts w:ascii="Tahoma" w:hAnsi="Tahoma" w:cs="Tahoma"/>
      <w:sz w:val="16"/>
      <w:szCs w:val="16"/>
    </w:rPr>
  </w:style>
  <w:style w:type="paragraph" w:styleId="ListParagraph">
    <w:name w:val="List Paragraph"/>
    <w:basedOn w:val="Normal"/>
    <w:uiPriority w:val="34"/>
    <w:qFormat/>
    <w:rsid w:val="000144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4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4442"/>
    <w:pPr>
      <w:spacing w:after="0" w:line="240" w:lineRule="auto"/>
    </w:pPr>
    <w:rPr>
      <w:rFonts w:ascii="Calibri" w:eastAsia="Calibri" w:hAnsi="Calibri" w:cs="Times New Roman"/>
    </w:rPr>
  </w:style>
  <w:style w:type="paragraph" w:customStyle="1" w:styleId="Vaikimisi">
    <w:name w:val="Vaikimisi"/>
    <w:rsid w:val="00014442"/>
    <w:pPr>
      <w:tabs>
        <w:tab w:val="left" w:pos="708"/>
      </w:tabs>
      <w:suppressAutoHyphens/>
      <w:spacing w:after="0" w:line="100" w:lineRule="atLeast"/>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0144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442"/>
    <w:rPr>
      <w:rFonts w:ascii="Tahoma" w:hAnsi="Tahoma" w:cs="Tahoma"/>
      <w:sz w:val="16"/>
      <w:szCs w:val="16"/>
    </w:rPr>
  </w:style>
  <w:style w:type="paragraph" w:styleId="ListParagraph">
    <w:name w:val="List Paragraph"/>
    <w:basedOn w:val="Normal"/>
    <w:uiPriority w:val="34"/>
    <w:qFormat/>
    <w:rsid w:val="000144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34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4</Pages>
  <Words>916</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Jõekääru HP</dc:creator>
  <cp:lastModifiedBy>Jõekääru HP</cp:lastModifiedBy>
  <cp:revision>4</cp:revision>
  <dcterms:created xsi:type="dcterms:W3CDTF">2013-12-27T08:37:00Z</dcterms:created>
  <dcterms:modified xsi:type="dcterms:W3CDTF">2014-01-03T21:51:00Z</dcterms:modified>
</cp:coreProperties>
</file>